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0B8DEA" w14:textId="77777777" w:rsidR="00BD5487" w:rsidRDefault="00BD548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1416"/>
        <w:jc w:val="right"/>
        <w:rPr>
          <w:rFonts w:ascii="Poppins" w:eastAsia="Poppins" w:hAnsi="Poppins" w:cs="Poppins"/>
          <w:sz w:val="32"/>
          <w:szCs w:val="32"/>
        </w:rPr>
      </w:pPr>
    </w:p>
    <w:p w14:paraId="08502FEA" w14:textId="6CDC3936" w:rsidR="00BD548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1416"/>
        <w:jc w:val="right"/>
        <w:rPr>
          <w:rFonts w:ascii="Poppins" w:eastAsia="Poppins" w:hAnsi="Poppins" w:cs="Poppins"/>
          <w:b/>
          <w:color w:val="000000"/>
          <w:sz w:val="32"/>
          <w:szCs w:val="32"/>
        </w:rPr>
      </w:pPr>
      <w:r>
        <w:rPr>
          <w:rFonts w:ascii="Poppins" w:eastAsia="Poppins" w:hAnsi="Poppins" w:cs="Poppins"/>
          <w:b/>
          <w:color w:val="000000"/>
          <w:sz w:val="32"/>
          <w:szCs w:val="32"/>
        </w:rPr>
        <w:t xml:space="preserve">PRIJAVNICA ZA NATJEČAJ – </w:t>
      </w:r>
      <w:r w:rsidR="00BB1FB3" w:rsidRPr="00BB1FB3">
        <w:rPr>
          <w:rFonts w:ascii="Poppins" w:eastAsia="Poppins" w:hAnsi="Poppins" w:cs="Poppins"/>
          <w:b/>
          <w:bCs/>
          <w:color w:val="000000"/>
          <w:sz w:val="32"/>
          <w:szCs w:val="32"/>
        </w:rPr>
        <w:t>MLADI VODITELJ PROJEKTA</w:t>
      </w:r>
      <w:r>
        <w:rPr>
          <w:rFonts w:ascii="Poppins" w:eastAsia="Poppins" w:hAnsi="Poppins" w:cs="Poppins"/>
          <w:b/>
          <w:color w:val="000000"/>
          <w:sz w:val="32"/>
          <w:szCs w:val="32"/>
        </w:rPr>
        <w:t xml:space="preserve"> </w:t>
      </w:r>
    </w:p>
    <w:tbl>
      <w:tblPr>
        <w:tblStyle w:val="a6"/>
        <w:tblW w:w="9618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20"/>
        <w:gridCol w:w="5634"/>
      </w:tblGrid>
      <w:tr w:rsidR="00BD5487" w14:paraId="5D677FA6" w14:textId="77777777">
        <w:trPr>
          <w:trHeight w:val="320"/>
          <w:jc w:val="center"/>
        </w:trPr>
        <w:tc>
          <w:tcPr>
            <w:tcW w:w="9618" w:type="dxa"/>
            <w:gridSpan w:val="3"/>
            <w:tcBorders>
              <w:bottom w:val="single" w:sz="4" w:space="0" w:color="BFBFBF"/>
            </w:tcBorders>
            <w:shd w:val="clear" w:color="auto" w:fill="A7833D"/>
          </w:tcPr>
          <w:p w14:paraId="074AD8B0" w14:textId="77777777" w:rsidR="00BD5487" w:rsidRDefault="00000000">
            <w:pPr>
              <w:jc w:val="center"/>
              <w:rPr>
                <w:rFonts w:ascii="Poppins" w:eastAsia="Poppins" w:hAnsi="Poppins" w:cs="Poppins"/>
                <w:b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>PODACI O PROJEKTU</w:t>
            </w:r>
          </w:p>
        </w:tc>
      </w:tr>
      <w:tr w:rsidR="00BD5487" w14:paraId="0C90B14F" w14:textId="77777777">
        <w:trPr>
          <w:trHeight w:val="320"/>
          <w:jc w:val="center"/>
        </w:trPr>
        <w:tc>
          <w:tcPr>
            <w:tcW w:w="3984" w:type="dxa"/>
            <w:gridSpan w:val="2"/>
            <w:shd w:val="clear" w:color="auto" w:fill="E9C97C"/>
          </w:tcPr>
          <w:p w14:paraId="6698E77B" w14:textId="77777777" w:rsidR="00BD5487" w:rsidRDefault="00000000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Vrsta projekta (investicijski, organizacijski ili razvojni</w:t>
            </w:r>
            <w:r>
              <w:rPr>
                <w:rFonts w:ascii="Poppins" w:eastAsia="Poppins" w:hAnsi="Poppins" w:cs="Poppins"/>
                <w:sz w:val="18"/>
                <w:szCs w:val="18"/>
                <w:vertAlign w:val="superscript"/>
              </w:rPr>
              <w:footnoteReference w:id="1"/>
            </w:r>
            <w:r>
              <w:rPr>
                <w:rFonts w:ascii="Poppins" w:eastAsia="Poppins" w:hAnsi="Poppins" w:cs="Poppins"/>
                <w:sz w:val="18"/>
                <w:szCs w:val="18"/>
              </w:rPr>
              <w:t>)</w:t>
            </w:r>
          </w:p>
        </w:tc>
        <w:tc>
          <w:tcPr>
            <w:tcW w:w="5634" w:type="dxa"/>
          </w:tcPr>
          <w:p w14:paraId="12F55445" w14:textId="77777777" w:rsidR="00BD5487" w:rsidRDefault="00BD5487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68AE94D5" w14:textId="77777777" w:rsidR="00BD5487" w:rsidRDefault="00BD5487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BD5487" w14:paraId="1DD7462D" w14:textId="77777777">
        <w:trPr>
          <w:trHeight w:val="320"/>
          <w:jc w:val="center"/>
        </w:trPr>
        <w:tc>
          <w:tcPr>
            <w:tcW w:w="3984" w:type="dxa"/>
            <w:gridSpan w:val="2"/>
            <w:shd w:val="clear" w:color="auto" w:fill="E9C97C"/>
          </w:tcPr>
          <w:p w14:paraId="25EED5D4" w14:textId="77777777" w:rsidR="00BD5487" w:rsidRDefault="00000000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Početak i kraj projekta</w:t>
            </w:r>
            <w:r>
              <w:rPr>
                <w:rFonts w:ascii="Poppins" w:eastAsia="Poppins" w:hAnsi="Poppins" w:cs="Poppins"/>
                <w:sz w:val="18"/>
                <w:szCs w:val="18"/>
                <w:vertAlign w:val="superscript"/>
              </w:rPr>
              <w:footnoteReference w:id="2"/>
            </w:r>
          </w:p>
        </w:tc>
        <w:tc>
          <w:tcPr>
            <w:tcW w:w="5634" w:type="dxa"/>
          </w:tcPr>
          <w:p w14:paraId="568DED59" w14:textId="77777777" w:rsidR="00BD5487" w:rsidRDefault="00BD5487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BD5487" w14:paraId="77E38159" w14:textId="77777777">
        <w:trPr>
          <w:trHeight w:val="320"/>
          <w:jc w:val="center"/>
        </w:trPr>
        <w:tc>
          <w:tcPr>
            <w:tcW w:w="3984" w:type="dxa"/>
            <w:gridSpan w:val="2"/>
            <w:shd w:val="clear" w:color="auto" w:fill="E9C97C"/>
          </w:tcPr>
          <w:p w14:paraId="66ABF3D4" w14:textId="77777777" w:rsidR="00BD5487" w:rsidRDefault="00000000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Budžet projekta</w:t>
            </w:r>
          </w:p>
        </w:tc>
        <w:tc>
          <w:tcPr>
            <w:tcW w:w="5634" w:type="dxa"/>
          </w:tcPr>
          <w:p w14:paraId="6DB5F0CB" w14:textId="77777777" w:rsidR="00BD5487" w:rsidRDefault="00BD5487">
            <w:pPr>
              <w:rPr>
                <w:rFonts w:ascii="Poppins" w:eastAsia="Poppins" w:hAnsi="Poppins" w:cs="Poppins"/>
                <w:sz w:val="18"/>
                <w:szCs w:val="18"/>
              </w:rPr>
            </w:pPr>
            <w:bookmarkStart w:id="2" w:name="_heading=h.30j0zll" w:colFirst="0" w:colLast="0"/>
            <w:bookmarkEnd w:id="2"/>
          </w:p>
        </w:tc>
      </w:tr>
      <w:tr w:rsidR="00BD5487" w14:paraId="120406DB" w14:textId="77777777">
        <w:trPr>
          <w:trHeight w:val="320"/>
          <w:jc w:val="center"/>
        </w:trPr>
        <w:tc>
          <w:tcPr>
            <w:tcW w:w="3984" w:type="dxa"/>
            <w:gridSpan w:val="2"/>
            <w:shd w:val="clear" w:color="auto" w:fill="E9C97C"/>
          </w:tcPr>
          <w:p w14:paraId="6DE618DB" w14:textId="77777777" w:rsidR="00BD5487" w:rsidRDefault="00000000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Kratak opis projekta (do 1 000 riječi)</w:t>
            </w:r>
          </w:p>
        </w:tc>
        <w:tc>
          <w:tcPr>
            <w:tcW w:w="5634" w:type="dxa"/>
          </w:tcPr>
          <w:p w14:paraId="2F548E8F" w14:textId="77777777" w:rsidR="00BD5487" w:rsidRDefault="00BD5487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59EDC74F" w14:textId="77777777" w:rsidR="00BD5487" w:rsidRDefault="00BD5487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BD5487" w14:paraId="7EE83914" w14:textId="77777777">
        <w:trPr>
          <w:trHeight w:val="320"/>
          <w:jc w:val="center"/>
        </w:trPr>
        <w:tc>
          <w:tcPr>
            <w:tcW w:w="3984" w:type="dxa"/>
            <w:gridSpan w:val="2"/>
            <w:shd w:val="clear" w:color="auto" w:fill="E9C97C"/>
          </w:tcPr>
          <w:p w14:paraId="3F87BB47" w14:textId="77777777" w:rsidR="00BD5487" w:rsidRDefault="00000000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Ciljevi projekta (kratkoročni, srednjoročni i dugoročni ciljevi, te održivost projekta)</w:t>
            </w:r>
          </w:p>
        </w:tc>
        <w:tc>
          <w:tcPr>
            <w:tcW w:w="5634" w:type="dxa"/>
          </w:tcPr>
          <w:p w14:paraId="552863B7" w14:textId="77777777" w:rsidR="00BD5487" w:rsidRDefault="00BD5487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098643EB" w14:textId="77777777" w:rsidR="00BD5487" w:rsidRDefault="00BD5487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BD5487" w14:paraId="170BC61D" w14:textId="77777777">
        <w:trPr>
          <w:trHeight w:val="320"/>
          <w:jc w:val="center"/>
        </w:trPr>
        <w:tc>
          <w:tcPr>
            <w:tcW w:w="3984" w:type="dxa"/>
            <w:gridSpan w:val="2"/>
            <w:shd w:val="clear" w:color="auto" w:fill="E9C97C"/>
          </w:tcPr>
          <w:p w14:paraId="2DE2A2A3" w14:textId="77777777" w:rsidR="00BD5487" w:rsidRDefault="00000000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Pristup upravljanja projektom:</w:t>
            </w:r>
          </w:p>
          <w:p w14:paraId="6A86101E" w14:textId="77777777" w:rsidR="00BD548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color w:val="000000"/>
                <w:sz w:val="18"/>
                <w:szCs w:val="18"/>
              </w:rPr>
              <w:t>tradicionalan</w:t>
            </w:r>
          </w:p>
          <w:p w14:paraId="342544FD" w14:textId="77777777" w:rsidR="00BD548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color w:val="000000"/>
                <w:sz w:val="18"/>
                <w:szCs w:val="18"/>
              </w:rPr>
              <w:t>agilan</w:t>
            </w:r>
          </w:p>
          <w:p w14:paraId="14D45B94" w14:textId="77777777" w:rsidR="00BD548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18"/>
                <w:szCs w:val="18"/>
              </w:rPr>
            </w:pPr>
            <w:proofErr w:type="spellStart"/>
            <w:r>
              <w:rPr>
                <w:rFonts w:ascii="Poppins" w:eastAsia="Poppins" w:hAnsi="Poppins" w:cs="Poppins"/>
                <w:color w:val="000000"/>
                <w:sz w:val="18"/>
                <w:szCs w:val="18"/>
              </w:rPr>
              <w:t>lean</w:t>
            </w:r>
            <w:proofErr w:type="spellEnd"/>
          </w:p>
          <w:p w14:paraId="31CA030D" w14:textId="77777777" w:rsidR="00BD5487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color w:val="000000"/>
                <w:sz w:val="18"/>
                <w:szCs w:val="18"/>
              </w:rPr>
              <w:t>nešto drugo (molimo napišite naziv pristupa)</w:t>
            </w:r>
          </w:p>
        </w:tc>
        <w:tc>
          <w:tcPr>
            <w:tcW w:w="5634" w:type="dxa"/>
          </w:tcPr>
          <w:p w14:paraId="2DE3CBBC" w14:textId="77777777" w:rsidR="00BD5487" w:rsidRDefault="00BD5487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BD5487" w14:paraId="014C4526" w14:textId="77777777">
        <w:trPr>
          <w:trHeight w:val="320"/>
          <w:jc w:val="center"/>
        </w:trPr>
        <w:tc>
          <w:tcPr>
            <w:tcW w:w="3984" w:type="dxa"/>
            <w:gridSpan w:val="2"/>
            <w:shd w:val="clear" w:color="auto" w:fill="E9C97C"/>
          </w:tcPr>
          <w:p w14:paraId="39BBFFB5" w14:textId="77777777" w:rsidR="00BD5487" w:rsidRDefault="00000000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Isporuke i izvršenje projekta (opisati tijek provedbe projekta unutar odabranog pristupa – do 1 000 riječi)</w:t>
            </w:r>
          </w:p>
        </w:tc>
        <w:tc>
          <w:tcPr>
            <w:tcW w:w="5634" w:type="dxa"/>
          </w:tcPr>
          <w:p w14:paraId="7C4D8CEE" w14:textId="77777777" w:rsidR="00BD5487" w:rsidRDefault="00BD5487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46247FEB" w14:textId="77777777" w:rsidR="00BD5487" w:rsidRDefault="00BD5487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BD5487" w14:paraId="7790D01D" w14:textId="77777777">
        <w:trPr>
          <w:trHeight w:val="320"/>
          <w:jc w:val="center"/>
        </w:trPr>
        <w:tc>
          <w:tcPr>
            <w:tcW w:w="3984" w:type="dxa"/>
            <w:gridSpan w:val="2"/>
            <w:shd w:val="clear" w:color="auto" w:fill="E9C97C"/>
          </w:tcPr>
          <w:p w14:paraId="6605700F" w14:textId="77777777" w:rsidR="00BD5487" w:rsidRDefault="00000000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Prikaz vlastitih aktivnosti u upravljanju projektom (do 1 500 riječi):</w:t>
            </w:r>
          </w:p>
          <w:p w14:paraId="79A8E48F" w14:textId="77777777" w:rsidR="00BD5487" w:rsidRDefault="00000000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a) opis vlastite uloge u projektu</w:t>
            </w:r>
          </w:p>
          <w:p w14:paraId="5F5549F1" w14:textId="77777777" w:rsidR="00BD5487" w:rsidRDefault="00000000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b) kratak osvrt na iskustvo na projektu (pozitivna i negativna iskustva/prepreke i način rješavanja, prepoznavanje potencijala za napredak)</w:t>
            </w:r>
          </w:p>
          <w:p w14:paraId="66029676" w14:textId="77777777" w:rsidR="00BD5487" w:rsidRDefault="00000000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c) naučene lekcije</w:t>
            </w:r>
          </w:p>
        </w:tc>
        <w:tc>
          <w:tcPr>
            <w:tcW w:w="5634" w:type="dxa"/>
          </w:tcPr>
          <w:p w14:paraId="0C532CFF" w14:textId="77777777" w:rsidR="00BD5487" w:rsidRDefault="00BD5487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6DF1FD56" w14:textId="77777777" w:rsidR="00BD5487" w:rsidRDefault="00BD5487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BD5487" w14:paraId="7BFD8119" w14:textId="77777777">
        <w:trPr>
          <w:trHeight w:val="320"/>
          <w:jc w:val="center"/>
        </w:trPr>
        <w:tc>
          <w:tcPr>
            <w:tcW w:w="9618" w:type="dxa"/>
            <w:gridSpan w:val="3"/>
            <w:shd w:val="clear" w:color="auto" w:fill="A7833D"/>
          </w:tcPr>
          <w:p w14:paraId="098CDCC1" w14:textId="77777777" w:rsidR="00BD5487" w:rsidRDefault="00000000">
            <w:pPr>
              <w:jc w:val="center"/>
              <w:rPr>
                <w:rFonts w:ascii="Poppins" w:eastAsia="Poppins" w:hAnsi="Poppins" w:cs="Poppins"/>
                <w:b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>KOMPETENCIJE</w:t>
            </w:r>
          </w:p>
        </w:tc>
      </w:tr>
      <w:tr w:rsidR="00BD5487" w14:paraId="3E581CB2" w14:textId="77777777">
        <w:trPr>
          <w:trHeight w:val="320"/>
          <w:jc w:val="center"/>
        </w:trPr>
        <w:tc>
          <w:tcPr>
            <w:tcW w:w="9618" w:type="dxa"/>
            <w:gridSpan w:val="3"/>
            <w:shd w:val="clear" w:color="auto" w:fill="E9C97C"/>
          </w:tcPr>
          <w:p w14:paraId="474E83A2" w14:textId="77777777" w:rsidR="00BD5487" w:rsidRDefault="00000000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UPUTE ZA ISPUNJAVANJE</w:t>
            </w:r>
          </w:p>
          <w:p w14:paraId="2A1CB8BE" w14:textId="77777777" w:rsidR="00BD5487" w:rsidRDefault="00BD5487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2AE8112A" w14:textId="77777777" w:rsidR="00BD5487" w:rsidRDefault="00000000">
            <w:pPr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>Prikazi izvedbe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 trebaju odražavati izvedbu upravljanja projektom ili vođenje projekata od strane kandidata u postizanju ili nadmašivanju željenih rezultata projekta kroz primjenu najboljih praksi i pokazivanje izvanrednih postignuća i/ili inovacija. Prijava treba obuhvatiti ŠEST RAZLIČITIH kompetencija (prema ICB4: </w:t>
            </w:r>
            <w:hyperlink r:id="rId8">
              <w:r>
                <w:rPr>
                  <w:rFonts w:ascii="Poppins" w:eastAsia="Poppins" w:hAnsi="Poppins" w:cs="Poppins"/>
                  <w:color w:val="1155CC"/>
                  <w:sz w:val="18"/>
                  <w:szCs w:val="18"/>
                  <w:u w:val="single"/>
                </w:rPr>
                <w:t>poveznica</w:t>
              </w:r>
            </w:hyperlink>
            <w:r>
              <w:rPr>
                <w:rFonts w:ascii="Poppins" w:eastAsia="Poppins" w:hAnsi="Poppins" w:cs="Poppins"/>
                <w:sz w:val="18"/>
                <w:szCs w:val="18"/>
              </w:rPr>
              <w:t>), uključujući:</w:t>
            </w:r>
          </w:p>
          <w:p w14:paraId="23E73E51" w14:textId="77777777" w:rsidR="00BD5487" w:rsidRDefault="00BD5487">
            <w:pPr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794E7CE5" w14:textId="77777777" w:rsidR="00BD5487" w:rsidRDefault="00000000">
            <w:pPr>
              <w:ind w:left="720"/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a. Dvije kompetencije iz područja “PRAKSA”</w:t>
            </w:r>
          </w:p>
          <w:p w14:paraId="531A445E" w14:textId="77777777" w:rsidR="00BD5487" w:rsidRDefault="00000000">
            <w:pPr>
              <w:ind w:left="720"/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b. Dvije kompetencije iz područja “LJUDI”</w:t>
            </w:r>
          </w:p>
          <w:p w14:paraId="31BDA8A2" w14:textId="77777777" w:rsidR="00BD5487" w:rsidRDefault="00000000">
            <w:pPr>
              <w:ind w:left="720"/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c. Dvije kompetencije iz područja “PERSPEKTIVA”</w:t>
            </w:r>
          </w:p>
          <w:p w14:paraId="53FB2A90" w14:textId="77777777" w:rsidR="00BD5487" w:rsidRDefault="00BD5487">
            <w:pPr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659CBCBD" w14:textId="77777777" w:rsidR="00BD5487" w:rsidRDefault="00000000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t>Svaki prikaz izvedbe trebao bi:</w:t>
            </w:r>
          </w:p>
          <w:p w14:paraId="4901841D" w14:textId="77777777" w:rsidR="00BD5487" w:rsidRDefault="00000000">
            <w:pPr>
              <w:numPr>
                <w:ilvl w:val="0"/>
                <w:numId w:val="4"/>
              </w:num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Opisati kako je pojedinac pokazao izvrsnost i/ili inovativnost u upravljanju projektom te opisati kako je to doprinijelo postizanju željenih ishoda projekta.</w:t>
            </w:r>
          </w:p>
          <w:p w14:paraId="5A362420" w14:textId="77777777" w:rsidR="00BD5487" w:rsidRDefault="00000000">
            <w:pPr>
              <w:numPr>
                <w:ilvl w:val="0"/>
                <w:numId w:val="4"/>
              </w:num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Trebao bi sadržavati opis kompetencija/strategija upravljanja koje su korištene i kako su primijenjene tijekom životnog ciklusa programa/projekta.</w:t>
            </w:r>
          </w:p>
          <w:p w14:paraId="6A14C66D" w14:textId="77777777" w:rsidR="00BD5487" w:rsidRDefault="00000000">
            <w:pPr>
              <w:numPr>
                <w:ilvl w:val="0"/>
                <w:numId w:val="4"/>
              </w:num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Svi prikazi izvedbe mogu se opisati jednim ili više primjera korištenjem STAR formata:</w:t>
            </w:r>
          </w:p>
          <w:p w14:paraId="3A0D2588" w14:textId="77777777" w:rsidR="00BD5487" w:rsidRDefault="00000000">
            <w:pPr>
              <w:numPr>
                <w:ilvl w:val="1"/>
                <w:numId w:val="6"/>
              </w:num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>Specifične situacije/problema/izazova;</w:t>
            </w:r>
          </w:p>
          <w:p w14:paraId="25659565" w14:textId="77777777" w:rsidR="00BD5487" w:rsidRDefault="00000000">
            <w:pPr>
              <w:numPr>
                <w:ilvl w:val="1"/>
                <w:numId w:val="6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>Zadatka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 za koji je kandidat bio odgovoran;</w:t>
            </w:r>
          </w:p>
          <w:p w14:paraId="45210601" w14:textId="77777777" w:rsidR="00BD5487" w:rsidRDefault="00000000">
            <w:pPr>
              <w:numPr>
                <w:ilvl w:val="1"/>
                <w:numId w:val="6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>Akcija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 koje je kandidat poduzeo za rješavanje situacije/problema/izazova;</w:t>
            </w:r>
          </w:p>
          <w:p w14:paraId="1EF024B0" w14:textId="77777777" w:rsidR="00BD5487" w:rsidRDefault="00000000">
            <w:pPr>
              <w:numPr>
                <w:ilvl w:val="1"/>
                <w:numId w:val="6"/>
              </w:num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>Rezultata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 tih akcija.</w:t>
            </w:r>
          </w:p>
          <w:p w14:paraId="7DBC42FC" w14:textId="77777777" w:rsidR="00BD5487" w:rsidRDefault="00BD5487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3A62AF97" w14:textId="77777777" w:rsidR="00BD5487" w:rsidRDefault="00000000">
            <w:pPr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Kod </w:t>
            </w:r>
            <w:r>
              <w:rPr>
                <w:rFonts w:ascii="Poppins" w:eastAsia="Poppins" w:hAnsi="Poppins" w:cs="Poppins"/>
                <w:b/>
                <w:sz w:val="18"/>
                <w:szCs w:val="18"/>
              </w:rPr>
              <w:t>dokumentiranih dokaza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 potrebno je priložiti kopije originalnih dokumenata kao dokaz za tvrdnje u prijavi. Na primjer, ako tvrdite da je inovacija uštedjela 10 % budžeta projekta, potrebno je priložiti financijske podatke iz poslovnog slučaja i usporedni dokument koji pokazuje uštedu. Drugi primjer može biti priložen izvorni dokument projekta s kopijom izmijenjenog plana koji pokazuje razliku između planiranog i ostvarenog.</w:t>
            </w:r>
          </w:p>
          <w:p w14:paraId="76F6F8DD" w14:textId="77777777" w:rsidR="00BD5487" w:rsidRDefault="00BD5487">
            <w:pPr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7BB61B49" w14:textId="77777777" w:rsidR="00BD5487" w:rsidRDefault="00000000">
            <w:pPr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Fotografije i citati od klijenata ili nadređenih koji potvrđuju vaše tvrdnje također su prihvaćeni kao relevantni dokazi. Molimo osigurajte da digitalne fotografije/crteži budu visoke rezolucije (npr. veličina bi trebala biti barem 300 </w:t>
            </w: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dpi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ili 2 MB) i da budu predani kao JPG datoteke u punoj boji. Poželjne su fotografije s informacijama o opisu ili referencama.</w:t>
            </w:r>
          </w:p>
          <w:p w14:paraId="1441BA08" w14:textId="77777777" w:rsidR="00BD5487" w:rsidRDefault="00BD5487">
            <w:pPr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</w:p>
          <w:p w14:paraId="388A77C9" w14:textId="77777777" w:rsidR="00BD5487" w:rsidRDefault="00000000">
            <w:pPr>
              <w:jc w:val="both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Nakon ispunjavanja ovog obrasca, molimo Vas da obrazac, ali i dokumentarne dokaze učitate u “polje za učitavanje dokumentarnih dokaza” na Web stranici. Uz svaku kompetenciju, moguće je priložiti maksimalno dvije A4 stranice dokaza. </w:t>
            </w:r>
          </w:p>
          <w:p w14:paraId="33221A4F" w14:textId="77777777" w:rsidR="00BD5487" w:rsidRDefault="00BD5487">
            <w:pPr>
              <w:rPr>
                <w:rFonts w:ascii="Poppins" w:eastAsia="Poppins" w:hAnsi="Poppins" w:cs="Poppins"/>
                <w:sz w:val="18"/>
                <w:szCs w:val="18"/>
              </w:rPr>
            </w:pPr>
          </w:p>
        </w:tc>
      </w:tr>
      <w:tr w:rsidR="00BD5487" w14:paraId="380949C1" w14:textId="77777777">
        <w:trPr>
          <w:trHeight w:val="320"/>
          <w:jc w:val="center"/>
        </w:trPr>
        <w:tc>
          <w:tcPr>
            <w:tcW w:w="9618" w:type="dxa"/>
            <w:gridSpan w:val="3"/>
            <w:shd w:val="clear" w:color="auto" w:fill="E9C97C"/>
          </w:tcPr>
          <w:p w14:paraId="5551A3E4" w14:textId="77777777" w:rsidR="00BD5487" w:rsidRDefault="00000000">
            <w:pPr>
              <w:numPr>
                <w:ilvl w:val="0"/>
                <w:numId w:val="1"/>
              </w:numPr>
              <w:jc w:val="center"/>
              <w:rPr>
                <w:rFonts w:ascii="Poppins" w:eastAsia="Poppins" w:hAnsi="Poppins" w:cs="Poppins"/>
                <w:b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lastRenderedPageBreak/>
              <w:t>PODRUČJE KOMPETENCIJA “PRAKSA”</w:t>
            </w:r>
          </w:p>
        </w:tc>
      </w:tr>
      <w:tr w:rsidR="00BD5487" w14:paraId="6CE031E6" w14:textId="77777777">
        <w:trPr>
          <w:trHeight w:val="320"/>
          <w:jc w:val="center"/>
        </w:trPr>
        <w:tc>
          <w:tcPr>
            <w:tcW w:w="3964" w:type="dxa"/>
            <w:shd w:val="clear" w:color="auto" w:fill="E9C97C"/>
          </w:tcPr>
          <w:p w14:paraId="575F487B" w14:textId="77777777" w:rsidR="00BD5487" w:rsidRDefault="00000000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 xml:space="preserve">Odaberite </w:t>
            </w:r>
            <w:r>
              <w:rPr>
                <w:rFonts w:ascii="Poppins" w:eastAsia="Poppins" w:hAnsi="Poppins" w:cs="Poppins"/>
                <w:b/>
                <w:sz w:val="18"/>
                <w:szCs w:val="18"/>
              </w:rPr>
              <w:t>jednu</w:t>
            </w:r>
            <w:r>
              <w:rPr>
                <w:rFonts w:ascii="Poppins" w:eastAsia="Poppins" w:hAnsi="Poppins" w:cs="Poppins"/>
                <w:sz w:val="18"/>
                <w:szCs w:val="18"/>
              </w:rPr>
              <w:t xml:space="preserve"> kompetenciju te na temelju odabrane prikažite svoju izvedbu na temelju uputa iz prethodnog retka.</w:t>
            </w:r>
          </w:p>
        </w:tc>
        <w:tc>
          <w:tcPr>
            <w:tcW w:w="5654" w:type="dxa"/>
            <w:gridSpan w:val="2"/>
            <w:shd w:val="clear" w:color="auto" w:fill="auto"/>
          </w:tcPr>
          <w:p w14:paraId="7D6C6894" w14:textId="77777777" w:rsidR="00BD5487" w:rsidRDefault="00000000">
            <w:pPr>
              <w:rPr>
                <w:rFonts w:ascii="Poppins" w:eastAsia="Poppins" w:hAnsi="Poppins" w:cs="Poppins"/>
                <w:b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>Naziv kompetencije #1</w:t>
            </w:r>
          </w:p>
          <w:p w14:paraId="42F4E40F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Osmišljavanje projekta</w:t>
            </w:r>
          </w:p>
          <w:p w14:paraId="47DDFBAD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Zahtjevi i ciljevi</w:t>
            </w:r>
          </w:p>
          <w:p w14:paraId="2A0CE8BA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Opseg</w:t>
            </w:r>
          </w:p>
          <w:p w14:paraId="4C48E8FB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Vrijeme</w:t>
            </w:r>
          </w:p>
          <w:p w14:paraId="241ED4FB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Organiziranje i informiranje</w:t>
            </w:r>
          </w:p>
          <w:p w14:paraId="4DDD54F5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Kvaliteta</w:t>
            </w:r>
          </w:p>
          <w:p w14:paraId="3F11288D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Financiranje</w:t>
            </w:r>
          </w:p>
          <w:p w14:paraId="104D7222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Resursi</w:t>
            </w:r>
          </w:p>
          <w:p w14:paraId="06202BB7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Nabava</w:t>
            </w:r>
          </w:p>
          <w:p w14:paraId="1B39C926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Planiranje i kontrola</w:t>
            </w:r>
          </w:p>
          <w:p w14:paraId="12E67D17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Rizik i prilika</w:t>
            </w:r>
          </w:p>
          <w:p w14:paraId="2F599D5E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Interesni sudionici</w:t>
            </w:r>
          </w:p>
          <w:p w14:paraId="1BF6F9F7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Promjena i transformacija</w:t>
            </w:r>
          </w:p>
        </w:tc>
      </w:tr>
      <w:tr w:rsidR="00BD5487" w14:paraId="7F6E501E" w14:textId="77777777">
        <w:trPr>
          <w:trHeight w:val="320"/>
          <w:jc w:val="center"/>
        </w:trPr>
        <w:tc>
          <w:tcPr>
            <w:tcW w:w="3964" w:type="dxa"/>
            <w:shd w:val="clear" w:color="auto" w:fill="E9C97C"/>
          </w:tcPr>
          <w:p w14:paraId="6FE73518" w14:textId="77777777" w:rsidR="00BD5487" w:rsidRDefault="00000000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Prikaz izvedbe #1 (do 1 000 riječi)</w:t>
            </w:r>
          </w:p>
        </w:tc>
        <w:tc>
          <w:tcPr>
            <w:tcW w:w="5654" w:type="dxa"/>
            <w:gridSpan w:val="2"/>
            <w:shd w:val="clear" w:color="auto" w:fill="auto"/>
          </w:tcPr>
          <w:p w14:paraId="13ECD32E" w14:textId="77777777" w:rsidR="00BD5487" w:rsidRDefault="00BD5487">
            <w:pPr>
              <w:rPr>
                <w:rFonts w:ascii="Poppins" w:eastAsia="Poppins" w:hAnsi="Poppins" w:cs="Poppins"/>
                <w:b/>
                <w:sz w:val="18"/>
                <w:szCs w:val="18"/>
              </w:rPr>
            </w:pPr>
          </w:p>
        </w:tc>
      </w:tr>
      <w:tr w:rsidR="00BD5487" w14:paraId="75F511B0" w14:textId="77777777">
        <w:trPr>
          <w:trHeight w:val="320"/>
          <w:jc w:val="center"/>
        </w:trPr>
        <w:tc>
          <w:tcPr>
            <w:tcW w:w="3964" w:type="dxa"/>
            <w:shd w:val="clear" w:color="auto" w:fill="E9C97C"/>
          </w:tcPr>
          <w:p w14:paraId="460488E2" w14:textId="77777777" w:rsidR="00BD5487" w:rsidRDefault="00000000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Odaberite jednu kompetenciju te na temelju odabrane prikažite svoju izvedbu na temelju uputa.</w:t>
            </w:r>
          </w:p>
        </w:tc>
        <w:tc>
          <w:tcPr>
            <w:tcW w:w="5654" w:type="dxa"/>
            <w:gridSpan w:val="2"/>
            <w:shd w:val="clear" w:color="auto" w:fill="auto"/>
          </w:tcPr>
          <w:p w14:paraId="370414DA" w14:textId="77777777" w:rsidR="00BD5487" w:rsidRDefault="00000000">
            <w:pPr>
              <w:rPr>
                <w:rFonts w:ascii="Poppins" w:eastAsia="Poppins" w:hAnsi="Poppins" w:cs="Poppins"/>
                <w:b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>Naziv kompetencije #2</w:t>
            </w:r>
          </w:p>
          <w:p w14:paraId="32A0C55D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Osmišljavanje projekta</w:t>
            </w:r>
          </w:p>
          <w:p w14:paraId="5CC05647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Zahtjevi i ciljevi</w:t>
            </w:r>
          </w:p>
          <w:p w14:paraId="59BAC54C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Opseg</w:t>
            </w:r>
          </w:p>
          <w:p w14:paraId="6D2FD6D7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Vrijeme</w:t>
            </w:r>
          </w:p>
          <w:p w14:paraId="5F51D4F7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Organiziranje i informiranje</w:t>
            </w:r>
          </w:p>
          <w:p w14:paraId="6163DFEB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Kvaliteta</w:t>
            </w:r>
          </w:p>
          <w:p w14:paraId="4F92328E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Financiranje</w:t>
            </w:r>
          </w:p>
          <w:p w14:paraId="36AA58EA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t>Resursi</w:t>
            </w:r>
          </w:p>
          <w:p w14:paraId="4021CEFE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Nabava</w:t>
            </w:r>
          </w:p>
          <w:p w14:paraId="6C0EB2C6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Planiranje i kontrola</w:t>
            </w:r>
          </w:p>
          <w:p w14:paraId="0AED413B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Rizik i prilika</w:t>
            </w:r>
          </w:p>
          <w:p w14:paraId="4AEC2C1B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Interesni sudionici</w:t>
            </w:r>
          </w:p>
          <w:p w14:paraId="6164E013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Promjena i transformacija</w:t>
            </w:r>
          </w:p>
        </w:tc>
      </w:tr>
      <w:tr w:rsidR="00BD5487" w14:paraId="4708A679" w14:textId="77777777">
        <w:trPr>
          <w:trHeight w:val="320"/>
          <w:jc w:val="center"/>
        </w:trPr>
        <w:tc>
          <w:tcPr>
            <w:tcW w:w="3964" w:type="dxa"/>
            <w:shd w:val="clear" w:color="auto" w:fill="E9C97C"/>
          </w:tcPr>
          <w:p w14:paraId="55B49681" w14:textId="77777777" w:rsidR="00BD5487" w:rsidRDefault="00000000">
            <w:pPr>
              <w:jc w:val="center"/>
              <w:rPr>
                <w:rFonts w:ascii="Poppins" w:eastAsia="Poppins" w:hAnsi="Poppins" w:cs="Poppins"/>
                <w:b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lastRenderedPageBreak/>
              <w:t>Prikaz izvedbe #2 (do 1 000 riječi)</w:t>
            </w:r>
          </w:p>
        </w:tc>
        <w:tc>
          <w:tcPr>
            <w:tcW w:w="5654" w:type="dxa"/>
            <w:gridSpan w:val="2"/>
            <w:shd w:val="clear" w:color="auto" w:fill="auto"/>
          </w:tcPr>
          <w:p w14:paraId="0BFEBF96" w14:textId="77777777" w:rsidR="00BD5487" w:rsidRDefault="00BD5487">
            <w:pPr>
              <w:jc w:val="center"/>
              <w:rPr>
                <w:rFonts w:ascii="Poppins" w:eastAsia="Poppins" w:hAnsi="Poppins" w:cs="Poppins"/>
                <w:b/>
                <w:sz w:val="18"/>
                <w:szCs w:val="18"/>
              </w:rPr>
            </w:pPr>
          </w:p>
        </w:tc>
      </w:tr>
      <w:tr w:rsidR="00BD5487" w14:paraId="108E2E37" w14:textId="77777777">
        <w:trPr>
          <w:trHeight w:val="320"/>
          <w:jc w:val="center"/>
        </w:trPr>
        <w:tc>
          <w:tcPr>
            <w:tcW w:w="9618" w:type="dxa"/>
            <w:gridSpan w:val="3"/>
            <w:shd w:val="clear" w:color="auto" w:fill="E9C97C"/>
          </w:tcPr>
          <w:p w14:paraId="31E746A6" w14:textId="77777777" w:rsidR="00BD5487" w:rsidRDefault="00000000">
            <w:pPr>
              <w:numPr>
                <w:ilvl w:val="0"/>
                <w:numId w:val="1"/>
              </w:numPr>
              <w:jc w:val="center"/>
              <w:rPr>
                <w:rFonts w:ascii="Poppins" w:eastAsia="Poppins" w:hAnsi="Poppins" w:cs="Poppins"/>
                <w:b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>PODRUČJE KOMPETENCIJA “LJUDI”</w:t>
            </w:r>
          </w:p>
        </w:tc>
      </w:tr>
      <w:tr w:rsidR="00BD5487" w14:paraId="431F110B" w14:textId="77777777">
        <w:trPr>
          <w:trHeight w:val="320"/>
          <w:jc w:val="center"/>
        </w:trPr>
        <w:tc>
          <w:tcPr>
            <w:tcW w:w="3964" w:type="dxa"/>
            <w:shd w:val="clear" w:color="auto" w:fill="E9C97C"/>
          </w:tcPr>
          <w:p w14:paraId="398FBAA3" w14:textId="77777777" w:rsidR="00BD5487" w:rsidRDefault="00000000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Odaberite jednu kompetenciju te na temelju odabrane prikažite svoju izvedbu na temelju uputa.</w:t>
            </w:r>
          </w:p>
        </w:tc>
        <w:tc>
          <w:tcPr>
            <w:tcW w:w="5654" w:type="dxa"/>
            <w:gridSpan w:val="2"/>
            <w:shd w:val="clear" w:color="auto" w:fill="auto"/>
          </w:tcPr>
          <w:p w14:paraId="59F7E411" w14:textId="77777777" w:rsidR="00BD5487" w:rsidRDefault="00000000">
            <w:pPr>
              <w:rPr>
                <w:rFonts w:ascii="Poppins" w:eastAsia="Poppins" w:hAnsi="Poppins" w:cs="Poppins"/>
                <w:b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>Naziv kompetencije #3</w:t>
            </w:r>
          </w:p>
          <w:p w14:paraId="15F54CC0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Samopromišljanje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i upravljanje sobom</w:t>
            </w:r>
          </w:p>
          <w:p w14:paraId="7E8E1CCA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Osobni integritet i pouzdanost</w:t>
            </w:r>
          </w:p>
          <w:p w14:paraId="2CF376AF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Osobna komunikacija</w:t>
            </w:r>
          </w:p>
          <w:p w14:paraId="131CD073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Odnosi i angažiranost</w:t>
            </w:r>
          </w:p>
          <w:p w14:paraId="53757A15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Vodstvo</w:t>
            </w:r>
          </w:p>
          <w:p w14:paraId="5CD95B35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Timski rad</w:t>
            </w:r>
          </w:p>
          <w:p w14:paraId="198CE975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Konflikt i kriza</w:t>
            </w:r>
          </w:p>
          <w:p w14:paraId="4DE4E1E1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Snalažljivost</w:t>
            </w:r>
          </w:p>
          <w:p w14:paraId="60BA4D4D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Pregovaranje</w:t>
            </w:r>
          </w:p>
          <w:p w14:paraId="663477A2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Usmjerenost na rezultate</w:t>
            </w:r>
          </w:p>
          <w:p w14:paraId="05DE7AF1" w14:textId="77777777" w:rsidR="00BD5487" w:rsidRDefault="00BD5487">
            <w:pPr>
              <w:jc w:val="center"/>
              <w:rPr>
                <w:rFonts w:ascii="Poppins" w:eastAsia="Poppins" w:hAnsi="Poppins" w:cs="Poppins"/>
                <w:b/>
                <w:sz w:val="18"/>
                <w:szCs w:val="18"/>
              </w:rPr>
            </w:pPr>
          </w:p>
        </w:tc>
      </w:tr>
      <w:tr w:rsidR="00BD5487" w14:paraId="14603213" w14:textId="77777777">
        <w:trPr>
          <w:trHeight w:val="320"/>
          <w:jc w:val="center"/>
        </w:trPr>
        <w:tc>
          <w:tcPr>
            <w:tcW w:w="3964" w:type="dxa"/>
            <w:shd w:val="clear" w:color="auto" w:fill="E9C97C"/>
          </w:tcPr>
          <w:p w14:paraId="19DDB441" w14:textId="77777777" w:rsidR="00BD5487" w:rsidRDefault="00000000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Prikaz izvedbe #3 (do 1000 riječi)</w:t>
            </w:r>
          </w:p>
        </w:tc>
        <w:tc>
          <w:tcPr>
            <w:tcW w:w="5654" w:type="dxa"/>
            <w:gridSpan w:val="2"/>
            <w:shd w:val="clear" w:color="auto" w:fill="auto"/>
          </w:tcPr>
          <w:p w14:paraId="6958F29C" w14:textId="77777777" w:rsidR="00BD5487" w:rsidRDefault="00BD5487">
            <w:pPr>
              <w:jc w:val="center"/>
              <w:rPr>
                <w:rFonts w:ascii="Poppins" w:eastAsia="Poppins" w:hAnsi="Poppins" w:cs="Poppins"/>
                <w:b/>
                <w:sz w:val="18"/>
                <w:szCs w:val="18"/>
              </w:rPr>
            </w:pPr>
          </w:p>
        </w:tc>
      </w:tr>
      <w:tr w:rsidR="00BD5487" w14:paraId="25CFE72C" w14:textId="77777777">
        <w:trPr>
          <w:trHeight w:val="320"/>
          <w:jc w:val="center"/>
        </w:trPr>
        <w:tc>
          <w:tcPr>
            <w:tcW w:w="3964" w:type="dxa"/>
            <w:shd w:val="clear" w:color="auto" w:fill="E9C97C"/>
          </w:tcPr>
          <w:p w14:paraId="496DCFDA" w14:textId="77777777" w:rsidR="00BD5487" w:rsidRDefault="00000000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Odaberite jednu kompetenciju te na temelju odabrane prikažite svoju izvedbu na temelju uputa.</w:t>
            </w:r>
          </w:p>
        </w:tc>
        <w:tc>
          <w:tcPr>
            <w:tcW w:w="5654" w:type="dxa"/>
            <w:gridSpan w:val="2"/>
            <w:shd w:val="clear" w:color="auto" w:fill="auto"/>
          </w:tcPr>
          <w:p w14:paraId="14CBCCF1" w14:textId="77777777" w:rsidR="00BD5487" w:rsidRDefault="00000000">
            <w:pPr>
              <w:rPr>
                <w:rFonts w:ascii="Poppins" w:eastAsia="Poppins" w:hAnsi="Poppins" w:cs="Poppins"/>
                <w:b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>Naziv kompetencije #4</w:t>
            </w:r>
          </w:p>
          <w:p w14:paraId="6981FEDB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proofErr w:type="spellStart"/>
            <w:r>
              <w:rPr>
                <w:rFonts w:ascii="Poppins" w:eastAsia="Poppins" w:hAnsi="Poppins" w:cs="Poppins"/>
                <w:sz w:val="18"/>
                <w:szCs w:val="18"/>
              </w:rPr>
              <w:t>Samopromišljanje</w:t>
            </w:r>
            <w:proofErr w:type="spellEnd"/>
            <w:r>
              <w:rPr>
                <w:rFonts w:ascii="Poppins" w:eastAsia="Poppins" w:hAnsi="Poppins" w:cs="Poppins"/>
                <w:sz w:val="18"/>
                <w:szCs w:val="18"/>
              </w:rPr>
              <w:t xml:space="preserve"> i upravljanje sobom</w:t>
            </w:r>
          </w:p>
          <w:p w14:paraId="3B1B1870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Osobni integritet i pouzdanost</w:t>
            </w:r>
          </w:p>
          <w:p w14:paraId="1985445A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Osobna komunikacija</w:t>
            </w:r>
          </w:p>
          <w:p w14:paraId="289BE4FF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Odnosi i angažiranost</w:t>
            </w:r>
          </w:p>
          <w:p w14:paraId="7FACDC3B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Vodstvo</w:t>
            </w:r>
          </w:p>
          <w:p w14:paraId="2589BC38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Timski rad</w:t>
            </w:r>
          </w:p>
          <w:p w14:paraId="300682B1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Konflikt i kriza</w:t>
            </w:r>
          </w:p>
          <w:p w14:paraId="04D08BAF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Snalažljivost</w:t>
            </w:r>
          </w:p>
          <w:p w14:paraId="4F8B61B6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Pregovaranje</w:t>
            </w:r>
          </w:p>
          <w:p w14:paraId="3130523E" w14:textId="77777777" w:rsidR="00BD5487" w:rsidRDefault="00000000">
            <w:pPr>
              <w:numPr>
                <w:ilvl w:val="0"/>
                <w:numId w:val="7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Usmjerenost na rezultate</w:t>
            </w:r>
          </w:p>
        </w:tc>
      </w:tr>
      <w:tr w:rsidR="00BD5487" w14:paraId="1B7E77F4" w14:textId="77777777">
        <w:trPr>
          <w:trHeight w:val="320"/>
          <w:jc w:val="center"/>
        </w:trPr>
        <w:tc>
          <w:tcPr>
            <w:tcW w:w="3964" w:type="dxa"/>
            <w:shd w:val="clear" w:color="auto" w:fill="E9C97C"/>
          </w:tcPr>
          <w:p w14:paraId="33E443E0" w14:textId="77777777" w:rsidR="00BD5487" w:rsidRDefault="00000000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Prikaz izvedbe #4 (do 1 000 riječi)</w:t>
            </w:r>
          </w:p>
        </w:tc>
        <w:tc>
          <w:tcPr>
            <w:tcW w:w="5654" w:type="dxa"/>
            <w:gridSpan w:val="2"/>
            <w:shd w:val="clear" w:color="auto" w:fill="auto"/>
          </w:tcPr>
          <w:p w14:paraId="570CA763" w14:textId="77777777" w:rsidR="00BD5487" w:rsidRDefault="00BD5487">
            <w:pPr>
              <w:jc w:val="center"/>
              <w:rPr>
                <w:rFonts w:ascii="Poppins" w:eastAsia="Poppins" w:hAnsi="Poppins" w:cs="Poppins"/>
                <w:b/>
                <w:sz w:val="18"/>
                <w:szCs w:val="18"/>
              </w:rPr>
            </w:pPr>
          </w:p>
        </w:tc>
      </w:tr>
      <w:tr w:rsidR="00BD5487" w14:paraId="0BC4D616" w14:textId="77777777">
        <w:trPr>
          <w:trHeight w:val="320"/>
          <w:jc w:val="center"/>
        </w:trPr>
        <w:tc>
          <w:tcPr>
            <w:tcW w:w="9618" w:type="dxa"/>
            <w:gridSpan w:val="3"/>
            <w:shd w:val="clear" w:color="auto" w:fill="E9C97C"/>
          </w:tcPr>
          <w:p w14:paraId="5DCC9033" w14:textId="77777777" w:rsidR="00BD5487" w:rsidRDefault="00000000">
            <w:pPr>
              <w:numPr>
                <w:ilvl w:val="0"/>
                <w:numId w:val="1"/>
              </w:numPr>
              <w:jc w:val="center"/>
              <w:rPr>
                <w:rFonts w:ascii="Poppins" w:eastAsia="Poppins" w:hAnsi="Poppins" w:cs="Poppins"/>
                <w:b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>PODRUČJE KOMPETENCIJA “PERSPEKTIVA”</w:t>
            </w:r>
          </w:p>
        </w:tc>
      </w:tr>
      <w:tr w:rsidR="00BD5487" w14:paraId="50FE52B8" w14:textId="77777777">
        <w:trPr>
          <w:trHeight w:val="320"/>
          <w:jc w:val="center"/>
        </w:trPr>
        <w:tc>
          <w:tcPr>
            <w:tcW w:w="3964" w:type="dxa"/>
            <w:shd w:val="clear" w:color="auto" w:fill="E9C97C"/>
          </w:tcPr>
          <w:p w14:paraId="1955D081" w14:textId="77777777" w:rsidR="00BD5487" w:rsidRDefault="00000000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Odaberite jednu kompetenciju te na temelju odabrane prikažite svoju izvedbu na temelju uputa.</w:t>
            </w:r>
          </w:p>
        </w:tc>
        <w:tc>
          <w:tcPr>
            <w:tcW w:w="5654" w:type="dxa"/>
            <w:gridSpan w:val="2"/>
            <w:shd w:val="clear" w:color="auto" w:fill="auto"/>
          </w:tcPr>
          <w:p w14:paraId="0C2C956C" w14:textId="77777777" w:rsidR="00BD5487" w:rsidRDefault="00000000">
            <w:pPr>
              <w:rPr>
                <w:rFonts w:ascii="Poppins" w:eastAsia="Poppins" w:hAnsi="Poppins" w:cs="Poppins"/>
                <w:b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>Naziv kompetencije #5</w:t>
            </w:r>
          </w:p>
          <w:p w14:paraId="256CF853" w14:textId="77777777" w:rsidR="00BD5487" w:rsidRDefault="00000000">
            <w:pPr>
              <w:numPr>
                <w:ilvl w:val="0"/>
                <w:numId w:val="2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Strategija</w:t>
            </w:r>
          </w:p>
          <w:p w14:paraId="607F4272" w14:textId="77777777" w:rsidR="00BD5487" w:rsidRDefault="00000000">
            <w:pPr>
              <w:numPr>
                <w:ilvl w:val="0"/>
                <w:numId w:val="2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Upravljanje, strukture i procesi</w:t>
            </w:r>
          </w:p>
          <w:p w14:paraId="0D24F565" w14:textId="77777777" w:rsidR="00BD5487" w:rsidRDefault="00000000">
            <w:pPr>
              <w:numPr>
                <w:ilvl w:val="0"/>
                <w:numId w:val="2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Usklađenost, standardi i propisi</w:t>
            </w:r>
          </w:p>
          <w:p w14:paraId="5DE6DF55" w14:textId="77777777" w:rsidR="00BD5487" w:rsidRDefault="00000000">
            <w:pPr>
              <w:numPr>
                <w:ilvl w:val="0"/>
                <w:numId w:val="2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Moć i interes</w:t>
            </w:r>
          </w:p>
          <w:p w14:paraId="7D12B031" w14:textId="77777777" w:rsidR="00BD5487" w:rsidRDefault="00000000">
            <w:pPr>
              <w:numPr>
                <w:ilvl w:val="0"/>
                <w:numId w:val="2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Kultura i vrijednosti</w:t>
            </w:r>
          </w:p>
        </w:tc>
      </w:tr>
      <w:tr w:rsidR="00BD5487" w14:paraId="4FD9389D" w14:textId="77777777">
        <w:trPr>
          <w:trHeight w:val="320"/>
          <w:jc w:val="center"/>
        </w:trPr>
        <w:tc>
          <w:tcPr>
            <w:tcW w:w="3964" w:type="dxa"/>
            <w:shd w:val="clear" w:color="auto" w:fill="E9C97C"/>
          </w:tcPr>
          <w:p w14:paraId="47B82D8B" w14:textId="77777777" w:rsidR="00BD5487" w:rsidRDefault="00000000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Prikaz izvedbe #5 (do 1 000 riječi)</w:t>
            </w:r>
          </w:p>
        </w:tc>
        <w:tc>
          <w:tcPr>
            <w:tcW w:w="5654" w:type="dxa"/>
            <w:gridSpan w:val="2"/>
            <w:shd w:val="clear" w:color="auto" w:fill="auto"/>
          </w:tcPr>
          <w:p w14:paraId="7FB7F905" w14:textId="77777777" w:rsidR="00BD5487" w:rsidRDefault="00BD5487">
            <w:pPr>
              <w:jc w:val="center"/>
              <w:rPr>
                <w:rFonts w:ascii="Poppins" w:eastAsia="Poppins" w:hAnsi="Poppins" w:cs="Poppins"/>
                <w:b/>
                <w:sz w:val="18"/>
                <w:szCs w:val="18"/>
              </w:rPr>
            </w:pPr>
          </w:p>
        </w:tc>
      </w:tr>
      <w:tr w:rsidR="00BD5487" w14:paraId="1C326CBD" w14:textId="77777777">
        <w:trPr>
          <w:trHeight w:val="320"/>
          <w:jc w:val="center"/>
        </w:trPr>
        <w:tc>
          <w:tcPr>
            <w:tcW w:w="3964" w:type="dxa"/>
            <w:shd w:val="clear" w:color="auto" w:fill="E9C97C"/>
          </w:tcPr>
          <w:p w14:paraId="5B5DCC5B" w14:textId="77777777" w:rsidR="00BD5487" w:rsidRDefault="00000000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Odaberite jednu kompetenciju te na temelju odabrane prikažite svoju izvedbu na temelju uputa.</w:t>
            </w:r>
          </w:p>
        </w:tc>
        <w:tc>
          <w:tcPr>
            <w:tcW w:w="5654" w:type="dxa"/>
            <w:gridSpan w:val="2"/>
            <w:shd w:val="clear" w:color="auto" w:fill="auto"/>
          </w:tcPr>
          <w:p w14:paraId="3875996C" w14:textId="77777777" w:rsidR="00BD5487" w:rsidRDefault="00000000">
            <w:pPr>
              <w:rPr>
                <w:rFonts w:ascii="Poppins" w:eastAsia="Poppins" w:hAnsi="Poppins" w:cs="Poppins"/>
                <w:b/>
                <w:sz w:val="18"/>
                <w:szCs w:val="18"/>
              </w:rPr>
            </w:pPr>
            <w:r>
              <w:rPr>
                <w:rFonts w:ascii="Poppins" w:eastAsia="Poppins" w:hAnsi="Poppins" w:cs="Poppins"/>
                <w:b/>
                <w:sz w:val="18"/>
                <w:szCs w:val="18"/>
              </w:rPr>
              <w:t>Naziv kompetencije #6</w:t>
            </w:r>
          </w:p>
          <w:p w14:paraId="128BA053" w14:textId="77777777" w:rsidR="00BD5487" w:rsidRDefault="00BD5487">
            <w:pPr>
              <w:jc w:val="center"/>
              <w:rPr>
                <w:rFonts w:ascii="Poppins" w:eastAsia="Poppins" w:hAnsi="Poppins" w:cs="Poppins"/>
                <w:b/>
                <w:sz w:val="18"/>
                <w:szCs w:val="18"/>
              </w:rPr>
            </w:pPr>
          </w:p>
          <w:p w14:paraId="11924CB3" w14:textId="77777777" w:rsidR="00BD5487" w:rsidRDefault="00000000">
            <w:pPr>
              <w:numPr>
                <w:ilvl w:val="0"/>
                <w:numId w:val="3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Strategija</w:t>
            </w:r>
          </w:p>
          <w:p w14:paraId="34951983" w14:textId="77777777" w:rsidR="00BD5487" w:rsidRDefault="00000000">
            <w:pPr>
              <w:numPr>
                <w:ilvl w:val="0"/>
                <w:numId w:val="3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Upravljanje, strukture i procesi</w:t>
            </w:r>
          </w:p>
          <w:p w14:paraId="5700900E" w14:textId="77777777" w:rsidR="00BD5487" w:rsidRDefault="00000000">
            <w:pPr>
              <w:numPr>
                <w:ilvl w:val="0"/>
                <w:numId w:val="3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Usklađenost, standardi i propisi</w:t>
            </w:r>
          </w:p>
          <w:p w14:paraId="4BA33E47" w14:textId="77777777" w:rsidR="00BD5487" w:rsidRDefault="00000000">
            <w:pPr>
              <w:numPr>
                <w:ilvl w:val="0"/>
                <w:numId w:val="3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Moć i interes</w:t>
            </w:r>
          </w:p>
          <w:p w14:paraId="509917C9" w14:textId="77777777" w:rsidR="00BD5487" w:rsidRDefault="00000000">
            <w:pPr>
              <w:numPr>
                <w:ilvl w:val="0"/>
                <w:numId w:val="3"/>
              </w:numPr>
              <w:ind w:left="425"/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Kultura i vrijednosti</w:t>
            </w:r>
          </w:p>
        </w:tc>
      </w:tr>
      <w:tr w:rsidR="00BD5487" w14:paraId="69F8C237" w14:textId="77777777">
        <w:trPr>
          <w:trHeight w:val="320"/>
          <w:jc w:val="center"/>
        </w:trPr>
        <w:tc>
          <w:tcPr>
            <w:tcW w:w="3964" w:type="dxa"/>
            <w:shd w:val="clear" w:color="auto" w:fill="E9C97C"/>
          </w:tcPr>
          <w:p w14:paraId="558245A8" w14:textId="77777777" w:rsidR="00BD5487" w:rsidRDefault="00000000">
            <w:pPr>
              <w:rPr>
                <w:rFonts w:ascii="Poppins" w:eastAsia="Poppins" w:hAnsi="Poppins" w:cs="Poppins"/>
                <w:sz w:val="18"/>
                <w:szCs w:val="18"/>
              </w:rPr>
            </w:pPr>
            <w:r>
              <w:rPr>
                <w:rFonts w:ascii="Poppins" w:eastAsia="Poppins" w:hAnsi="Poppins" w:cs="Poppins"/>
                <w:sz w:val="18"/>
                <w:szCs w:val="18"/>
              </w:rPr>
              <w:t>Prikaz izvedbe #6 (do 1 000 riječi)</w:t>
            </w:r>
          </w:p>
        </w:tc>
        <w:tc>
          <w:tcPr>
            <w:tcW w:w="5654" w:type="dxa"/>
            <w:gridSpan w:val="2"/>
            <w:shd w:val="clear" w:color="auto" w:fill="auto"/>
          </w:tcPr>
          <w:p w14:paraId="01B72450" w14:textId="77777777" w:rsidR="00BD5487" w:rsidRDefault="00BD5487">
            <w:pPr>
              <w:jc w:val="center"/>
              <w:rPr>
                <w:rFonts w:ascii="Poppins" w:eastAsia="Poppins" w:hAnsi="Poppins" w:cs="Poppins"/>
                <w:b/>
                <w:sz w:val="18"/>
                <w:szCs w:val="18"/>
              </w:rPr>
            </w:pPr>
          </w:p>
        </w:tc>
      </w:tr>
    </w:tbl>
    <w:p w14:paraId="073F97D2" w14:textId="77777777" w:rsidR="00BD5487" w:rsidRDefault="00BD548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1416"/>
        <w:rPr>
          <w:rFonts w:ascii="Poppins" w:eastAsia="Poppins" w:hAnsi="Poppins" w:cs="Poppins"/>
          <w:b/>
          <w:color w:val="000000"/>
          <w:sz w:val="18"/>
          <w:szCs w:val="18"/>
        </w:rPr>
      </w:pPr>
    </w:p>
    <w:sectPr w:rsidR="00BD5487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23FF95" w14:textId="77777777" w:rsidR="00D87C75" w:rsidRDefault="00D87C75">
      <w:pPr>
        <w:spacing w:after="0" w:line="240" w:lineRule="auto"/>
      </w:pPr>
      <w:r>
        <w:separator/>
      </w:r>
    </w:p>
  </w:endnote>
  <w:endnote w:type="continuationSeparator" w:id="0">
    <w:p w14:paraId="72F3B754" w14:textId="77777777" w:rsidR="00D87C75" w:rsidRDefault="00D87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100DA79-7B5C-8E42-B618-00ABB4EF235A}"/>
    <w:embedBold r:id="rId2" w:fontKey="{FCFF2735-F1C3-214B-B4B3-1D4538A0DC7C}"/>
  </w:font>
  <w:font w:name="Noto Sans Symbols">
    <w:panose1 w:val="020B0604020202020204"/>
    <w:charset w:val="00"/>
    <w:family w:val="auto"/>
    <w:pitch w:val="default"/>
    <w:embedRegular r:id="rId3" w:fontKey="{38F4DC01-4854-FC4A-8D9F-7B140C17A87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433696AB-9B7F-9C47-B425-9E1E3E0C2F9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94A50E6E-C89F-C742-A689-EF42E11B0E78}"/>
    <w:embedBold r:id="rId6" w:fontKey="{16A13695-4801-1C45-9EB1-37F6E2AE1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0F37866C-40AA-054F-80F3-75076880C1D8}"/>
    <w:embedBold r:id="rId8" w:fontKey="{47A8E454-5729-7945-A7BC-28A6EDEDB26B}"/>
  </w:font>
  <w:font w:name="Tahoma">
    <w:panose1 w:val="020B0604030504040204"/>
    <w:charset w:val="00"/>
    <w:family w:val="roman"/>
    <w:notTrueType/>
    <w:pitch w:val="default"/>
    <w:embedRegular r:id="rId9" w:fontKey="{360A99AF-17C7-BC48-9BCC-73684A7E31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E9B714D3-8ED3-F54A-B20B-CF68C08D53B3}"/>
    <w:embedItalic r:id="rId11" w:fontKey="{443D2F32-F6B7-044B-A10E-4364A6C09E1B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12" w:fontKey="{38B3AD32-E133-0D41-BA05-57A5C22D11E5}"/>
    <w:embedBold r:id="rId13" w:fontKey="{E20FD230-A100-FD47-9BD4-82B058F91D6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4" w:fontKey="{D9B1D7E7-2D24-2541-8D08-95758E08D0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030282" w14:textId="77777777" w:rsidR="00BD54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AA89476" wp14:editId="20543209">
          <wp:simplePos x="0" y="0"/>
          <wp:positionH relativeFrom="column">
            <wp:posOffset>1313343</wp:posOffset>
          </wp:positionH>
          <wp:positionV relativeFrom="paragraph">
            <wp:posOffset>114300</wp:posOffset>
          </wp:positionV>
          <wp:extent cx="3133512" cy="564369"/>
          <wp:effectExtent l="0" t="0" r="0" b="0"/>
          <wp:wrapNone/>
          <wp:docPr id="107374184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33512" cy="5643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F8410CA" w14:textId="77777777" w:rsidR="00BD54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  </w:t>
    </w:r>
  </w:p>
  <w:p w14:paraId="1884EDE0" w14:textId="77777777" w:rsidR="00BD5487" w:rsidRDefault="00BD54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8C1626" w14:textId="77777777" w:rsidR="00D87C75" w:rsidRDefault="00D87C75">
      <w:pPr>
        <w:spacing w:after="0" w:line="240" w:lineRule="auto"/>
      </w:pPr>
      <w:r>
        <w:separator/>
      </w:r>
    </w:p>
  </w:footnote>
  <w:footnote w:type="continuationSeparator" w:id="0">
    <w:p w14:paraId="6966091C" w14:textId="77777777" w:rsidR="00D87C75" w:rsidRDefault="00D87C75">
      <w:pPr>
        <w:spacing w:after="0" w:line="240" w:lineRule="auto"/>
      </w:pPr>
      <w:r>
        <w:continuationSeparator/>
      </w:r>
    </w:p>
  </w:footnote>
  <w:footnote w:id="1">
    <w:p w14:paraId="59103B77" w14:textId="77777777" w:rsidR="00BD548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oppins" w:eastAsia="Poppins" w:hAnsi="Poppins" w:cs="Poppins"/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Poppins" w:eastAsia="Poppins" w:hAnsi="Poppins" w:cs="Poppins"/>
          <w:b/>
          <w:color w:val="000000"/>
          <w:sz w:val="16"/>
          <w:szCs w:val="16"/>
        </w:rPr>
        <w:t>Investicijski projekt</w:t>
      </w:r>
      <w:r>
        <w:rPr>
          <w:rFonts w:ascii="Poppins" w:eastAsia="Poppins" w:hAnsi="Poppins" w:cs="Poppins"/>
          <w:color w:val="000000"/>
          <w:sz w:val="16"/>
          <w:szCs w:val="16"/>
        </w:rPr>
        <w:t xml:space="preserve"> – projekt koji za cilj ima ulaganje u proširenje i očuvanje imovine u obliku zemljišta, zgrada</w:t>
      </w:r>
      <w:r>
        <w:rPr>
          <w:rFonts w:ascii="Poppins" w:eastAsia="Poppins" w:hAnsi="Poppins" w:cs="Poppins"/>
          <w:sz w:val="16"/>
          <w:szCs w:val="16"/>
        </w:rPr>
        <w:t xml:space="preserve"> </w:t>
      </w:r>
      <w:r>
        <w:rPr>
          <w:rFonts w:ascii="Poppins" w:eastAsia="Poppins" w:hAnsi="Poppins" w:cs="Poppins"/>
          <w:color w:val="000000"/>
          <w:sz w:val="16"/>
          <w:szCs w:val="16"/>
        </w:rPr>
        <w:t>i opreme, te ostale materijalne i nematerijalne imovine, uključujući ulaganja u obrazovanje i osposobljavanje, razvoj novih tehnologija, kao i druga ulaganja koja će dati prednosti u budućnosti.</w:t>
      </w:r>
    </w:p>
    <w:p w14:paraId="5EC626E9" w14:textId="77777777" w:rsidR="00BD548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oppins" w:eastAsia="Poppins" w:hAnsi="Poppins" w:cs="Poppins"/>
          <w:color w:val="000000"/>
          <w:sz w:val="16"/>
          <w:szCs w:val="16"/>
        </w:rPr>
      </w:pPr>
      <w:r>
        <w:rPr>
          <w:rFonts w:ascii="Poppins" w:eastAsia="Poppins" w:hAnsi="Poppins" w:cs="Poppins"/>
          <w:b/>
          <w:color w:val="000000"/>
          <w:sz w:val="16"/>
          <w:szCs w:val="16"/>
        </w:rPr>
        <w:t>Organizacijski projekt</w:t>
      </w:r>
      <w:r>
        <w:rPr>
          <w:rFonts w:ascii="Poppins" w:eastAsia="Poppins" w:hAnsi="Poppins" w:cs="Poppins"/>
          <w:color w:val="000000"/>
          <w:sz w:val="16"/>
          <w:szCs w:val="16"/>
        </w:rPr>
        <w:t xml:space="preserve"> – projekt koji ima za cilj promjenu u društvu ili organizaciju događanja.</w:t>
      </w:r>
    </w:p>
    <w:p w14:paraId="72CF9AF3" w14:textId="77777777" w:rsidR="00BD548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oppins" w:eastAsia="Poppins" w:hAnsi="Poppins" w:cs="Poppins"/>
          <w:color w:val="000000"/>
          <w:sz w:val="16"/>
          <w:szCs w:val="16"/>
        </w:rPr>
      </w:pPr>
      <w:r>
        <w:rPr>
          <w:rFonts w:ascii="Poppins" w:eastAsia="Poppins" w:hAnsi="Poppins" w:cs="Poppins"/>
          <w:b/>
          <w:color w:val="000000"/>
          <w:sz w:val="16"/>
          <w:szCs w:val="16"/>
        </w:rPr>
        <w:t>Razvojni projekt</w:t>
      </w:r>
      <w:r>
        <w:rPr>
          <w:rFonts w:ascii="Poppins" w:eastAsia="Poppins" w:hAnsi="Poppins" w:cs="Poppins"/>
          <w:color w:val="000000"/>
          <w:sz w:val="16"/>
          <w:szCs w:val="16"/>
        </w:rPr>
        <w:t xml:space="preserve"> – projekt koji ima za cilj usvajanje novog proizvoda, usluge, procesa ili sustava.</w:t>
      </w:r>
    </w:p>
    <w:bookmarkStart w:id="0" w:name="_heading=h.gjdgxs" w:colFirst="0" w:colLast="0"/>
    <w:bookmarkEnd w:id="0"/>
  </w:footnote>
  <w:footnote w:id="2">
    <w:p w14:paraId="2178421B" w14:textId="77777777" w:rsidR="00BD548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Poppins" w:eastAsia="Poppins" w:hAnsi="Poppins" w:cs="Poppins"/>
          <w:color w:val="000000"/>
          <w:sz w:val="16"/>
          <w:szCs w:val="16"/>
        </w:rPr>
      </w:pPr>
      <w:bookmarkStart w:id="1" w:name="_heading=h.gjdgxs" w:colFirst="0" w:colLast="0"/>
      <w:bookmarkEnd w:id="1"/>
      <w:r>
        <w:rPr>
          <w:rStyle w:val="FootnoteReference"/>
        </w:rPr>
        <w:footnoteRef/>
      </w:r>
      <w:r>
        <w:rPr>
          <w:rFonts w:ascii="Poppins" w:eastAsia="Poppins" w:hAnsi="Poppins" w:cs="Poppins"/>
          <w:color w:val="000000"/>
          <w:sz w:val="16"/>
          <w:szCs w:val="16"/>
        </w:rPr>
        <w:t xml:space="preserve"> </w:t>
      </w:r>
      <w:r>
        <w:rPr>
          <w:rFonts w:ascii="Poppins" w:eastAsia="Poppins" w:hAnsi="Poppins" w:cs="Poppins"/>
          <w:color w:val="000000"/>
          <w:sz w:val="16"/>
          <w:szCs w:val="16"/>
        </w:rPr>
        <w:t>razdoblje dovršetka projekta u 20</w:t>
      </w:r>
      <w:r>
        <w:rPr>
          <w:rFonts w:ascii="Poppins" w:eastAsia="Poppins" w:hAnsi="Poppins" w:cs="Poppins"/>
          <w:sz w:val="16"/>
          <w:szCs w:val="16"/>
        </w:rPr>
        <w:t>23./24.</w:t>
      </w:r>
      <w:r>
        <w:rPr>
          <w:rFonts w:ascii="Poppins" w:eastAsia="Poppins" w:hAnsi="Poppins" w:cs="Poppins"/>
          <w:color w:val="000000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134DC8" w14:textId="77777777" w:rsidR="00BD54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847CC10" wp14:editId="056C6698">
          <wp:simplePos x="0" y="0"/>
          <wp:positionH relativeFrom="column">
            <wp:posOffset>1968817</wp:posOffset>
          </wp:positionH>
          <wp:positionV relativeFrom="paragraph">
            <wp:posOffset>-449572</wp:posOffset>
          </wp:positionV>
          <wp:extent cx="1823085" cy="963295"/>
          <wp:effectExtent l="0" t="0" r="0" b="0"/>
          <wp:wrapSquare wrapText="bothSides" distT="0" distB="0" distL="114300" distR="114300"/>
          <wp:docPr id="107374184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3085" cy="9632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D5783"/>
    <w:multiLevelType w:val="multilevel"/>
    <w:tmpl w:val="26CA5FF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41171"/>
    <w:multiLevelType w:val="multilevel"/>
    <w:tmpl w:val="82E8A6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1193E2E"/>
    <w:multiLevelType w:val="multilevel"/>
    <w:tmpl w:val="73981C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51A71F9"/>
    <w:multiLevelType w:val="multilevel"/>
    <w:tmpl w:val="7F08F0F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4523AD4"/>
    <w:multiLevelType w:val="multilevel"/>
    <w:tmpl w:val="2272E4D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F8C52D9"/>
    <w:multiLevelType w:val="multilevel"/>
    <w:tmpl w:val="2954E94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6ED6388"/>
    <w:multiLevelType w:val="multilevel"/>
    <w:tmpl w:val="43940566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40" w:hanging="360"/>
      </w:pPr>
      <w:rPr>
        <w:u w:val="none"/>
      </w:rPr>
    </w:lvl>
  </w:abstractNum>
  <w:num w:numId="1" w16cid:durableId="695153750">
    <w:abstractNumId w:val="5"/>
  </w:num>
  <w:num w:numId="2" w16cid:durableId="68237155">
    <w:abstractNumId w:val="1"/>
  </w:num>
  <w:num w:numId="3" w16cid:durableId="614099684">
    <w:abstractNumId w:val="4"/>
  </w:num>
  <w:num w:numId="4" w16cid:durableId="1671833395">
    <w:abstractNumId w:val="6"/>
  </w:num>
  <w:num w:numId="5" w16cid:durableId="1006398158">
    <w:abstractNumId w:val="0"/>
  </w:num>
  <w:num w:numId="6" w16cid:durableId="699739948">
    <w:abstractNumId w:val="2"/>
  </w:num>
  <w:num w:numId="7" w16cid:durableId="13237776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487"/>
    <w:rsid w:val="00204335"/>
    <w:rsid w:val="00BB1FB3"/>
    <w:rsid w:val="00BD5487"/>
    <w:rsid w:val="00D8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804484"/>
  <w15:docId w15:val="{4EE37D05-CBBA-5445-9542-9905E09CA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2A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B252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2A1"/>
  </w:style>
  <w:style w:type="paragraph" w:styleId="Footer">
    <w:name w:val="footer"/>
    <w:basedOn w:val="Normal"/>
    <w:link w:val="FooterChar"/>
    <w:uiPriority w:val="99"/>
    <w:unhideWhenUsed/>
    <w:rsid w:val="00B252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2A1"/>
  </w:style>
  <w:style w:type="paragraph" w:customStyle="1" w:styleId="Naslov1">
    <w:name w:val="Naslov1"/>
    <w:basedOn w:val="NoSpacing"/>
    <w:link w:val="NaslovChar"/>
    <w:qFormat/>
    <w:rsid w:val="00B252A1"/>
    <w:pPr>
      <w:ind w:left="1416"/>
      <w:jc w:val="center"/>
    </w:pPr>
    <w:rPr>
      <w:rFonts w:ascii="Arial" w:hAnsi="Arial" w:cs="Arial"/>
      <w:b/>
      <w:sz w:val="32"/>
    </w:rPr>
  </w:style>
  <w:style w:type="paragraph" w:customStyle="1" w:styleId="Tekst">
    <w:name w:val="Tekst"/>
    <w:basedOn w:val="Naslov1"/>
    <w:link w:val="TekstChar"/>
    <w:qFormat/>
    <w:rsid w:val="00B252A1"/>
    <w:pPr>
      <w:jc w:val="left"/>
    </w:pPr>
    <w:rPr>
      <w:b w:val="0"/>
      <w:sz w:val="24"/>
    </w:rPr>
  </w:style>
  <w:style w:type="character" w:customStyle="1" w:styleId="NaslovChar">
    <w:name w:val="Naslov Char"/>
    <w:basedOn w:val="DefaultParagraphFont"/>
    <w:link w:val="Naslov1"/>
    <w:rsid w:val="00B252A1"/>
    <w:rPr>
      <w:rFonts w:ascii="Arial" w:hAnsi="Arial" w:cs="Arial"/>
      <w:b/>
      <w:sz w:val="32"/>
    </w:rPr>
  </w:style>
  <w:style w:type="character" w:customStyle="1" w:styleId="TekstChar">
    <w:name w:val="Tekst Char"/>
    <w:basedOn w:val="NaslovChar"/>
    <w:link w:val="Tekst"/>
    <w:rsid w:val="00B252A1"/>
    <w:rPr>
      <w:rFonts w:ascii="Arial" w:hAnsi="Arial" w:cs="Arial"/>
      <w:b w:val="0"/>
      <w:sz w:val="24"/>
    </w:rPr>
  </w:style>
  <w:style w:type="table" w:styleId="TableGrid">
    <w:name w:val="Table Grid"/>
    <w:basedOn w:val="TableNormal"/>
    <w:uiPriority w:val="59"/>
    <w:rsid w:val="00B252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52A1"/>
    <w:pPr>
      <w:ind w:left="720"/>
      <w:contextualSpacing/>
    </w:pPr>
  </w:style>
  <w:style w:type="paragraph" w:styleId="NoSpacing">
    <w:name w:val="No Spacing"/>
    <w:uiPriority w:val="1"/>
    <w:qFormat/>
    <w:rsid w:val="00B252A1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934E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934E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934E4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2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1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GridLight">
    <w:name w:val="Grid Table Light"/>
    <w:basedOn w:val="TableNormal"/>
    <w:uiPriority w:val="40"/>
    <w:rsid w:val="0024020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pma.hr/capm/2022/01/Temeljne-individualne-kompetencije-za-upravljanje-projektima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w9uk671PnRns5Txl4gtJCiFBvw==">CgMxLjAyCWguMzBqMHpsbDIIaC5namRneHM4AHIhMUJucjJsTzV6ZnVfbzc2X2J5cGZlRlFaX0FBWmFpQ2hS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767</Words>
  <Characters>4376</Characters>
  <Application>Microsoft Office Word</Application>
  <DocSecurity>0</DocSecurity>
  <Lines>36</Lines>
  <Paragraphs>10</Paragraphs>
  <ScaleCrop>false</ScaleCrop>
  <Company/>
  <LinksUpToDate>false</LinksUpToDate>
  <CharactersWithSpaces>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Becks</dc:creator>
  <cp:lastModifiedBy>Tena Obradović</cp:lastModifiedBy>
  <cp:revision>2</cp:revision>
  <dcterms:created xsi:type="dcterms:W3CDTF">2024-10-29T14:59:00Z</dcterms:created>
  <dcterms:modified xsi:type="dcterms:W3CDTF">2024-11-01T14:54:00Z</dcterms:modified>
</cp:coreProperties>
</file>